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tBo_ZVS1_2026_00226_OV_68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RV Verkehrszeichen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